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60EAB" w14:textId="77777777" w:rsidR="007E0B50" w:rsidRDefault="007E0B50" w:rsidP="007E0B50">
      <w:pPr>
        <w:pStyle w:val="font7"/>
        <w:jc w:val="center"/>
        <w:rPr>
          <w:sz w:val="30"/>
          <w:szCs w:val="30"/>
        </w:rPr>
      </w:pPr>
      <w:r>
        <w:rPr>
          <w:sz w:val="30"/>
          <w:szCs w:val="30"/>
        </w:rPr>
        <w:t>Fingerprinting Instructions</w:t>
      </w:r>
    </w:p>
    <w:p w14:paraId="6ADD8EAF" w14:textId="77777777" w:rsidR="007E0B50" w:rsidRDefault="007E0B50" w:rsidP="007E0B50">
      <w:pPr>
        <w:pStyle w:val="font7"/>
        <w:rPr>
          <w:sz w:val="30"/>
          <w:szCs w:val="30"/>
        </w:rPr>
      </w:pPr>
      <w:r>
        <w:rPr>
          <w:sz w:val="30"/>
          <w:szCs w:val="30"/>
        </w:rPr>
        <w:t xml:space="preserve">1. Go to </w:t>
      </w:r>
      <w:r>
        <w:rPr>
          <w:sz w:val="30"/>
          <w:szCs w:val="30"/>
          <w:u w:val="single"/>
        </w:rPr>
        <w:t>https://www.identogo.com</w:t>
      </w:r>
      <w:r>
        <w:rPr>
          <w:sz w:val="30"/>
          <w:szCs w:val="30"/>
        </w:rPr>
        <w:t> There is no fee. The state pays for this service. Register at least 24 hours prior to your desired appointment time. (After registration, they will sometimes take walk-ins outside of the appointment time)</w:t>
      </w:r>
    </w:p>
    <w:p w14:paraId="50B7C43D" w14:textId="77777777" w:rsidR="007E0B50" w:rsidRDefault="007E0B50" w:rsidP="007E0B50">
      <w:pPr>
        <w:pStyle w:val="font7"/>
        <w:rPr>
          <w:sz w:val="30"/>
          <w:szCs w:val="30"/>
        </w:rPr>
      </w:pPr>
      <w:r>
        <w:rPr>
          <w:sz w:val="30"/>
          <w:szCs w:val="30"/>
        </w:rPr>
        <w:t>2. Click on Get Fingerprinted</w:t>
      </w:r>
    </w:p>
    <w:p w14:paraId="34F02AF5" w14:textId="77777777" w:rsidR="007E0B50" w:rsidRDefault="007E0B50" w:rsidP="007E0B50">
      <w:pPr>
        <w:pStyle w:val="font7"/>
        <w:rPr>
          <w:sz w:val="30"/>
          <w:szCs w:val="30"/>
        </w:rPr>
      </w:pPr>
      <w:r>
        <w:rPr>
          <w:sz w:val="30"/>
          <w:szCs w:val="30"/>
        </w:rPr>
        <w:t>3. Select Tennessee</w:t>
      </w:r>
    </w:p>
    <w:p w14:paraId="7CACC7D3" w14:textId="77777777" w:rsidR="007E0B50" w:rsidRDefault="007E0B50" w:rsidP="007E0B50">
      <w:pPr>
        <w:pStyle w:val="font7"/>
        <w:rPr>
          <w:sz w:val="30"/>
          <w:szCs w:val="30"/>
        </w:rPr>
      </w:pPr>
      <w:r>
        <w:rPr>
          <w:sz w:val="30"/>
          <w:szCs w:val="30"/>
        </w:rPr>
        <w:t>4. Select Digital Fingerprinting</w:t>
      </w:r>
    </w:p>
    <w:p w14:paraId="0B7AED28" w14:textId="77777777" w:rsidR="007E0B50" w:rsidRDefault="007E0B50" w:rsidP="007E0B50">
      <w:pPr>
        <w:pStyle w:val="font7"/>
        <w:rPr>
          <w:sz w:val="30"/>
          <w:szCs w:val="30"/>
        </w:rPr>
      </w:pPr>
      <w:r>
        <w:rPr>
          <w:sz w:val="30"/>
          <w:szCs w:val="30"/>
        </w:rPr>
        <w:t>5. Schedule a New Appointment</w:t>
      </w:r>
    </w:p>
    <w:p w14:paraId="05E8C29E" w14:textId="77777777" w:rsidR="007E0B50" w:rsidRDefault="007E0B50" w:rsidP="007E0B50">
      <w:pPr>
        <w:pStyle w:val="font7"/>
        <w:rPr>
          <w:sz w:val="30"/>
          <w:szCs w:val="30"/>
        </w:rPr>
      </w:pPr>
      <w:r>
        <w:rPr>
          <w:sz w:val="30"/>
          <w:szCs w:val="30"/>
        </w:rPr>
        <w:t>6. When it asks for Service Code, select the "don't know your code button"</w:t>
      </w:r>
    </w:p>
    <w:p w14:paraId="5E7D7D6D" w14:textId="0F41A28E" w:rsidR="00102CFB" w:rsidRDefault="00102CFB" w:rsidP="007E0B50">
      <w:pPr>
        <w:pStyle w:val="font7"/>
        <w:rPr>
          <w:sz w:val="30"/>
          <w:szCs w:val="30"/>
        </w:rPr>
      </w:pPr>
      <w:r>
        <w:rPr>
          <w:sz w:val="30"/>
          <w:szCs w:val="30"/>
        </w:rPr>
        <w:t>7. Choose Department of Human Services</w:t>
      </w:r>
    </w:p>
    <w:p w14:paraId="4D7EEBE2" w14:textId="5091C40D" w:rsidR="007E0B50" w:rsidRDefault="00102CFB" w:rsidP="007E0B50">
      <w:pPr>
        <w:pStyle w:val="font7"/>
        <w:rPr>
          <w:sz w:val="30"/>
          <w:szCs w:val="30"/>
        </w:rPr>
      </w:pPr>
      <w:r>
        <w:rPr>
          <w:sz w:val="30"/>
          <w:szCs w:val="30"/>
        </w:rPr>
        <w:t>8</w:t>
      </w:r>
      <w:r w:rsidR="007E0B50">
        <w:rPr>
          <w:sz w:val="30"/>
          <w:szCs w:val="30"/>
        </w:rPr>
        <w:t>. Choose Adult/Childcare Worker</w:t>
      </w:r>
    </w:p>
    <w:p w14:paraId="192C17B1" w14:textId="3E0864F3" w:rsidR="007E0B50" w:rsidRDefault="00102CFB" w:rsidP="007E0B50">
      <w:pPr>
        <w:pStyle w:val="font7"/>
        <w:rPr>
          <w:sz w:val="30"/>
          <w:szCs w:val="30"/>
        </w:rPr>
      </w:pPr>
      <w:r>
        <w:rPr>
          <w:sz w:val="30"/>
          <w:szCs w:val="30"/>
        </w:rPr>
        <w:t>9</w:t>
      </w:r>
      <w:r w:rsidR="007E0B50">
        <w:rPr>
          <w:sz w:val="30"/>
          <w:szCs w:val="30"/>
        </w:rPr>
        <w:t xml:space="preserve">. When it asks: Have you received a print code from your agency? </w:t>
      </w:r>
    </w:p>
    <w:p w14:paraId="4B95ABEE" w14:textId="77777777" w:rsidR="007E0B50" w:rsidRDefault="007E0B50" w:rsidP="007E0B50">
      <w:pPr>
        <w:pStyle w:val="font7"/>
        <w:rPr>
          <w:sz w:val="30"/>
          <w:szCs w:val="30"/>
        </w:rPr>
      </w:pPr>
      <w:r>
        <w:rPr>
          <w:sz w:val="30"/>
          <w:szCs w:val="30"/>
        </w:rPr>
        <w:t>     Select No</w:t>
      </w:r>
    </w:p>
    <w:p w14:paraId="47F1A001" w14:textId="4F37570A" w:rsidR="007E0B50" w:rsidRDefault="00102CFB" w:rsidP="007E0B50">
      <w:pPr>
        <w:pStyle w:val="font7"/>
        <w:rPr>
          <w:sz w:val="30"/>
          <w:szCs w:val="30"/>
        </w:rPr>
      </w:pPr>
      <w:r>
        <w:rPr>
          <w:sz w:val="30"/>
          <w:szCs w:val="30"/>
        </w:rPr>
        <w:t>10</w:t>
      </w:r>
      <w:r w:rsidR="007E0B50">
        <w:rPr>
          <w:sz w:val="30"/>
          <w:szCs w:val="30"/>
        </w:rPr>
        <w:t xml:space="preserve">. When it asks: Have you worked for a Tennessee childcare employer in             the last 180 days (6 Months)? </w:t>
      </w:r>
    </w:p>
    <w:p w14:paraId="1B941856" w14:textId="77777777" w:rsidR="007E0B50" w:rsidRDefault="007E0B50" w:rsidP="007E0B50">
      <w:pPr>
        <w:pStyle w:val="font7"/>
        <w:rPr>
          <w:sz w:val="30"/>
          <w:szCs w:val="30"/>
        </w:rPr>
      </w:pPr>
      <w:r>
        <w:rPr>
          <w:sz w:val="30"/>
          <w:szCs w:val="30"/>
        </w:rPr>
        <w:t>     Answer Appropriately</w:t>
      </w:r>
    </w:p>
    <w:p w14:paraId="1B766A25" w14:textId="05484E02" w:rsidR="007E0B50" w:rsidRDefault="00102CFB" w:rsidP="007E0B50">
      <w:pPr>
        <w:pStyle w:val="font7"/>
        <w:rPr>
          <w:sz w:val="30"/>
          <w:szCs w:val="30"/>
        </w:rPr>
      </w:pPr>
      <w:r>
        <w:rPr>
          <w:sz w:val="30"/>
          <w:szCs w:val="30"/>
        </w:rPr>
        <w:t>11</w:t>
      </w:r>
      <w:r w:rsidR="007E0B50">
        <w:rPr>
          <w:sz w:val="30"/>
          <w:szCs w:val="30"/>
        </w:rPr>
        <w:t>. Provider ID is 842247538</w:t>
      </w:r>
    </w:p>
    <w:p w14:paraId="28D2CB2F" w14:textId="13B356E3" w:rsidR="007E0B50" w:rsidRDefault="00102CFB" w:rsidP="007E0B50">
      <w:pPr>
        <w:pStyle w:val="font7"/>
        <w:rPr>
          <w:sz w:val="30"/>
          <w:szCs w:val="30"/>
        </w:rPr>
      </w:pPr>
      <w:r>
        <w:rPr>
          <w:sz w:val="30"/>
          <w:szCs w:val="30"/>
        </w:rPr>
        <w:t>12</w:t>
      </w:r>
      <w:r w:rsidR="007E0B50">
        <w:rPr>
          <w:sz w:val="30"/>
          <w:szCs w:val="30"/>
        </w:rPr>
        <w:t>. Provider Suffix is</w:t>
      </w:r>
      <w:r w:rsidR="005B56FB">
        <w:rPr>
          <w:sz w:val="30"/>
          <w:szCs w:val="30"/>
        </w:rPr>
        <w:t xml:space="preserve"> 201</w:t>
      </w:r>
    </w:p>
    <w:p w14:paraId="39C99753" w14:textId="7593EE35" w:rsidR="007E0B50" w:rsidRDefault="00102CFB" w:rsidP="007E0B50">
      <w:pPr>
        <w:pStyle w:val="font7"/>
        <w:rPr>
          <w:sz w:val="30"/>
          <w:szCs w:val="30"/>
        </w:rPr>
      </w:pPr>
      <w:r>
        <w:rPr>
          <w:sz w:val="30"/>
          <w:szCs w:val="30"/>
        </w:rPr>
        <w:t>13</w:t>
      </w:r>
      <w:r w:rsidR="007E0B50">
        <w:rPr>
          <w:sz w:val="30"/>
          <w:szCs w:val="30"/>
        </w:rPr>
        <w:t>. Hire date is the date you accepted your offer letter</w:t>
      </w:r>
    </w:p>
    <w:p w14:paraId="05BF2F69" w14:textId="25D7B6A3" w:rsidR="007E0B50" w:rsidRDefault="00102CFB" w:rsidP="007E0B50">
      <w:pPr>
        <w:pStyle w:val="font7"/>
        <w:rPr>
          <w:sz w:val="30"/>
          <w:szCs w:val="30"/>
        </w:rPr>
      </w:pPr>
      <w:r>
        <w:rPr>
          <w:sz w:val="30"/>
          <w:szCs w:val="30"/>
        </w:rPr>
        <w:t>14</w:t>
      </w:r>
      <w:r w:rsidR="007E0B50">
        <w:rPr>
          <w:sz w:val="30"/>
          <w:szCs w:val="30"/>
        </w:rPr>
        <w:t>. Enter your Social Security Number</w:t>
      </w:r>
    </w:p>
    <w:p w14:paraId="128A83F9" w14:textId="4FC0846E" w:rsidR="007E0B50" w:rsidRDefault="00102CFB" w:rsidP="007E0B50">
      <w:pPr>
        <w:pStyle w:val="font7"/>
        <w:rPr>
          <w:sz w:val="30"/>
          <w:szCs w:val="30"/>
        </w:rPr>
      </w:pPr>
      <w:r>
        <w:rPr>
          <w:sz w:val="30"/>
          <w:szCs w:val="30"/>
        </w:rPr>
        <w:t>15</w:t>
      </w:r>
      <w:r w:rsidR="002B6729">
        <w:rPr>
          <w:sz w:val="30"/>
          <w:szCs w:val="30"/>
        </w:rPr>
        <w:t>. Choose your count</w:t>
      </w:r>
      <w:bookmarkStart w:id="0" w:name="_GoBack"/>
      <w:bookmarkEnd w:id="0"/>
      <w:r w:rsidR="007E0B50">
        <w:rPr>
          <w:sz w:val="30"/>
          <w:szCs w:val="30"/>
        </w:rPr>
        <w:t>y of residence </w:t>
      </w:r>
    </w:p>
    <w:p w14:paraId="66F59D1B" w14:textId="77777777" w:rsidR="00826EDB" w:rsidRDefault="002B6729"/>
    <w:sectPr w:rsidR="00826EDB" w:rsidSect="000A6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50"/>
    <w:rsid w:val="000A6456"/>
    <w:rsid w:val="00102CFB"/>
    <w:rsid w:val="002B6729"/>
    <w:rsid w:val="005432AA"/>
    <w:rsid w:val="005B56FB"/>
    <w:rsid w:val="00651778"/>
    <w:rsid w:val="007E0B50"/>
    <w:rsid w:val="0099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41C4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7E0B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Mueller</dc:creator>
  <cp:keywords/>
  <dc:description/>
  <cp:lastModifiedBy>Jordan Mueller</cp:lastModifiedBy>
  <cp:revision>3</cp:revision>
  <dcterms:created xsi:type="dcterms:W3CDTF">2022-11-28T17:05:00Z</dcterms:created>
  <dcterms:modified xsi:type="dcterms:W3CDTF">2022-11-28T17:15:00Z</dcterms:modified>
</cp:coreProperties>
</file>